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B724" w14:textId="77777777" w:rsidR="00CF0187" w:rsidRDefault="00CF0187" w:rsidP="00CF0187">
      <w:pPr>
        <w:spacing w:after="80"/>
        <w:jc w:val="center"/>
        <w:rPr>
          <w:rFonts w:ascii="Garamond" w:hAnsi="Garamond"/>
          <w:b/>
          <w:sz w:val="26"/>
        </w:rPr>
      </w:pPr>
      <w:r>
        <w:rPr>
          <w:rFonts w:ascii="Garamond" w:hAnsi="Garamond"/>
          <w:b/>
          <w:sz w:val="26"/>
        </w:rPr>
        <w:t xml:space="preserve">Does Public Participation Matter? </w:t>
      </w:r>
    </w:p>
    <w:p w14:paraId="370FC322" w14:textId="77777777" w:rsidR="00CF0187" w:rsidRPr="00EE02A3" w:rsidRDefault="00CF0187" w:rsidP="00CF0187">
      <w:pPr>
        <w:spacing w:after="80"/>
        <w:jc w:val="center"/>
        <w:rPr>
          <w:rFonts w:ascii="Garamond" w:hAnsi="Garamond"/>
          <w:b/>
          <w:sz w:val="26"/>
        </w:rPr>
      </w:pPr>
      <w:r>
        <w:rPr>
          <w:rFonts w:ascii="Garamond" w:hAnsi="Garamond"/>
          <w:b/>
          <w:sz w:val="26"/>
        </w:rPr>
        <w:t>Evidence from a National-Scale Experiment on the Enforcement of Environmental Regulations in China</w:t>
      </w:r>
    </w:p>
    <w:p w14:paraId="72BDCE22" w14:textId="77777777" w:rsidR="00CF0187" w:rsidRPr="009B481F" w:rsidRDefault="00CF0187" w:rsidP="00CF0187">
      <w:pPr>
        <w:jc w:val="center"/>
        <w:rPr>
          <w:rFonts w:ascii="Garamond" w:hAnsi="Garamond" w:cs="Times New Roman"/>
          <w:b/>
          <w:bCs/>
          <w:sz w:val="24"/>
          <w:szCs w:val="24"/>
        </w:rPr>
      </w:pPr>
    </w:p>
    <w:p w14:paraId="7699E5EF" w14:textId="77777777" w:rsidR="00CF0187" w:rsidRPr="009B481F" w:rsidRDefault="00CF0187" w:rsidP="00CF0187">
      <w:pPr>
        <w:pStyle w:val="Author"/>
        <w:rPr>
          <w:rFonts w:ascii="Garamond" w:hAnsi="Garamond" w:cs="Times New Roman"/>
          <w:smallCaps w:val="0"/>
          <w:snapToGrid w:val="0"/>
          <w:lang w:eastAsia="zh-CN"/>
        </w:rPr>
      </w:pPr>
      <w:r w:rsidRPr="22785372">
        <w:rPr>
          <w:rFonts w:ascii="Garamond" w:hAnsi="Garamond" w:cs="Times New Roman"/>
          <w:smallCaps w:val="0"/>
          <w:snapToGrid w:val="0"/>
          <w:lang w:eastAsia="zh-CN"/>
        </w:rPr>
        <w:t>Mark Buntaine</w:t>
      </w:r>
      <w:r w:rsidRPr="22785372">
        <w:rPr>
          <w:rStyle w:val="FootnoteReference"/>
          <w:rFonts w:ascii="Garamond" w:hAnsi="Garamond" w:cs="Times New Roman"/>
          <w:smallCaps w:val="0"/>
          <w:snapToGrid w:val="0"/>
          <w:lang w:eastAsia="zh-CN"/>
        </w:rPr>
        <w:footnoteReference w:customMarkFollows="1" w:id="1"/>
        <w:t>*</w:t>
      </w:r>
      <w:r w:rsidRPr="22785372">
        <w:rPr>
          <w:rFonts w:ascii="Garamond" w:hAnsi="Garamond" w:cs="Times New Roman"/>
          <w:smallCaps w:val="0"/>
          <w:snapToGrid w:val="0"/>
          <w:lang w:eastAsia="zh-CN"/>
        </w:rPr>
        <w:t xml:space="preserve">   Michael Greenstone</w:t>
      </w:r>
      <w:r w:rsidRPr="22785372">
        <w:rPr>
          <w:rStyle w:val="FootnoteReference"/>
          <w:rFonts w:ascii="Garamond" w:hAnsi="Garamond" w:cs="Times New Roman"/>
          <w:smallCaps w:val="0"/>
          <w:snapToGrid w:val="0"/>
          <w:lang w:eastAsia="zh-CN"/>
        </w:rPr>
        <w:footnoteReference w:customMarkFollows="1" w:id="2"/>
        <w:t>•</w:t>
      </w:r>
      <w:r w:rsidRPr="22785372">
        <w:rPr>
          <w:rFonts w:ascii="Garamond" w:hAnsi="Garamond" w:cs="Times New Roman"/>
          <w:smallCaps w:val="0"/>
          <w:snapToGrid w:val="0"/>
          <w:lang w:eastAsia="zh-CN"/>
        </w:rPr>
        <w:t xml:space="preserve">   Guojun He</w:t>
      </w:r>
      <w:r w:rsidRPr="22785372">
        <w:rPr>
          <w:rStyle w:val="FootnoteReference"/>
          <w:rFonts w:ascii="Garamond" w:hAnsi="Garamond" w:cs="Times New Roman"/>
          <w:smallCaps w:val="0"/>
          <w:snapToGrid w:val="0"/>
          <w:lang w:eastAsia="zh-CN"/>
        </w:rPr>
        <w:footnoteReference w:customMarkFollows="1" w:id="3"/>
        <w:t>‡</w:t>
      </w:r>
    </w:p>
    <w:p w14:paraId="0916FE22" w14:textId="77777777" w:rsidR="00CF0187" w:rsidRPr="009B481F" w:rsidRDefault="00CF0187" w:rsidP="00CF0187">
      <w:pPr>
        <w:pStyle w:val="Author"/>
        <w:rPr>
          <w:rStyle w:val="FootnoteReference"/>
          <w:rFonts w:ascii="Garamond" w:hAnsi="Garamond" w:cs="Times New Roman"/>
          <w:smallCaps w:val="0"/>
          <w:snapToGrid w:val="0"/>
          <w:szCs w:val="24"/>
          <w:lang w:eastAsia="zh-CN"/>
        </w:rPr>
      </w:pPr>
      <w:r w:rsidRPr="009B481F">
        <w:rPr>
          <w:rFonts w:ascii="Garamond" w:hAnsi="Garamond" w:cs="Times New Roman"/>
          <w:smallCaps w:val="0"/>
          <w:snapToGrid w:val="0"/>
          <w:szCs w:val="24"/>
          <w:lang w:eastAsia="zh-CN"/>
        </w:rPr>
        <w:t>Mengdi Liu</w:t>
      </w:r>
      <w:r w:rsidRPr="009B481F">
        <w:rPr>
          <w:rStyle w:val="FootnoteReference"/>
          <w:rFonts w:ascii="Garamond" w:hAnsi="Garamond" w:cs="Times New Roman"/>
          <w:smallCaps w:val="0"/>
          <w:snapToGrid w:val="0"/>
          <w:szCs w:val="24"/>
          <w:lang w:eastAsia="zh-CN"/>
        </w:rPr>
        <w:t>○</w:t>
      </w:r>
      <w:r>
        <w:rPr>
          <w:rFonts w:ascii="Garamond" w:hAnsi="Garamond" w:cs="Times New Roman"/>
          <w:smallCaps w:val="0"/>
          <w:snapToGrid w:val="0"/>
          <w:szCs w:val="24"/>
          <w:lang w:eastAsia="zh-CN"/>
        </w:rPr>
        <w:t xml:space="preserve">  </w:t>
      </w:r>
      <w:r w:rsidRPr="009B481F">
        <w:rPr>
          <w:rFonts w:ascii="Garamond" w:hAnsi="Garamond" w:cs="Times New Roman"/>
          <w:smallCaps w:val="0"/>
          <w:snapToGrid w:val="0"/>
          <w:szCs w:val="24"/>
          <w:lang w:eastAsia="zh-CN"/>
        </w:rPr>
        <w:t xml:space="preserve"> </w:t>
      </w:r>
      <w:r w:rsidRPr="009B481F">
        <w:rPr>
          <w:rFonts w:ascii="Garamond" w:hAnsi="Garamond" w:cs="Times New Roman"/>
          <w:smallCaps w:val="0"/>
          <w:snapToGrid w:val="0"/>
          <w:szCs w:val="24"/>
        </w:rPr>
        <w:t>Shaoda</w:t>
      </w:r>
      <w:r w:rsidRPr="009B481F">
        <w:rPr>
          <w:rFonts w:ascii="Garamond" w:hAnsi="Garamond" w:cs="Times New Roman"/>
          <w:smallCaps w:val="0"/>
          <w:snapToGrid w:val="0"/>
          <w:szCs w:val="24"/>
          <w:lang w:eastAsia="zh-CN"/>
        </w:rPr>
        <w:t xml:space="preserve"> Wang</w:t>
      </w:r>
      <w:r w:rsidRPr="009B481F">
        <w:rPr>
          <w:rStyle w:val="FootnoteReference"/>
          <w:rFonts w:ascii="Garamond" w:hAnsi="Garamond" w:cs="Times New Roman"/>
          <w:smallCaps w:val="0"/>
          <w:snapToGrid w:val="0"/>
          <w:szCs w:val="24"/>
          <w:lang w:eastAsia="zh-CN"/>
        </w:rPr>
        <w:footnoteReference w:customMarkFollows="1" w:id="4"/>
        <w:t>†</w:t>
      </w:r>
      <w:r>
        <w:rPr>
          <w:rFonts w:ascii="Garamond" w:hAnsi="Garamond" w:cs="Times New Roman"/>
          <w:smallCaps w:val="0"/>
          <w:snapToGrid w:val="0"/>
          <w:szCs w:val="24"/>
          <w:lang w:eastAsia="zh-CN"/>
        </w:rPr>
        <w:t xml:space="preserve"> </w:t>
      </w:r>
      <w:r w:rsidRPr="009B481F">
        <w:rPr>
          <w:rFonts w:ascii="Garamond" w:hAnsi="Garamond" w:cs="Times New Roman"/>
          <w:smallCaps w:val="0"/>
          <w:snapToGrid w:val="0"/>
          <w:szCs w:val="24"/>
          <w:lang w:eastAsia="zh-CN"/>
        </w:rPr>
        <w:t xml:space="preserve"> </w:t>
      </w:r>
      <w:r>
        <w:rPr>
          <w:rFonts w:ascii="Garamond" w:hAnsi="Garamond" w:cs="Times New Roman"/>
          <w:smallCaps w:val="0"/>
          <w:snapToGrid w:val="0"/>
          <w:szCs w:val="24"/>
          <w:lang w:eastAsia="zh-CN"/>
        </w:rPr>
        <w:t xml:space="preserve"> </w:t>
      </w:r>
      <w:r w:rsidRPr="009B481F">
        <w:rPr>
          <w:rFonts w:ascii="Garamond" w:hAnsi="Garamond" w:cs="Times New Roman"/>
          <w:smallCaps w:val="0"/>
          <w:snapToGrid w:val="0"/>
          <w:szCs w:val="24"/>
          <w:lang w:eastAsia="zh-CN"/>
        </w:rPr>
        <w:t>Bing Zhang</w:t>
      </w:r>
      <w:r w:rsidRPr="009B481F">
        <w:rPr>
          <w:rStyle w:val="FootnoteReference"/>
          <w:rFonts w:ascii="Garamond" w:hAnsi="Garamond" w:cs="Times New Roman"/>
          <w:smallCaps w:val="0"/>
          <w:snapToGrid w:val="0"/>
          <w:szCs w:val="24"/>
          <w:lang w:eastAsia="zh-CN"/>
        </w:rPr>
        <w:footnoteReference w:customMarkFollows="1" w:id="5"/>
        <w:t>▪</w:t>
      </w:r>
    </w:p>
    <w:p w14:paraId="52201F04" w14:textId="77777777" w:rsidR="00CF0187" w:rsidRPr="00C50989" w:rsidRDefault="00CF0187" w:rsidP="00CF0187">
      <w:pPr>
        <w:autoSpaceDE w:val="0"/>
        <w:autoSpaceDN w:val="0"/>
        <w:adjustRightInd w:val="0"/>
        <w:spacing w:after="0" w:line="240" w:lineRule="auto"/>
        <w:rPr>
          <w:rFonts w:ascii="Garamond" w:hAnsi="Garamond" w:cs="Garamond"/>
          <w:color w:val="000000"/>
          <w:sz w:val="24"/>
          <w:szCs w:val="24"/>
        </w:rPr>
      </w:pPr>
    </w:p>
    <w:p w14:paraId="3552ACED" w14:textId="77777777" w:rsidR="00CF0187" w:rsidRPr="00AC0877" w:rsidRDefault="00CF0187" w:rsidP="00CF0187">
      <w:pPr>
        <w:pStyle w:val="Author"/>
        <w:adjustRightInd w:val="0"/>
        <w:snapToGrid w:val="0"/>
        <w:spacing w:after="160" w:line="240" w:lineRule="auto"/>
        <w:rPr>
          <w:rFonts w:ascii="Garamond" w:hAnsi="Garamond" w:cs="Times New Roman"/>
          <w:b/>
          <w:bCs/>
          <w:i/>
          <w:iCs/>
          <w:smallCaps w:val="0"/>
          <w:szCs w:val="24"/>
        </w:rPr>
      </w:pPr>
      <w:r w:rsidRPr="00C50989">
        <w:rPr>
          <w:rFonts w:ascii="Garamond" w:eastAsiaTheme="minorEastAsia" w:hAnsi="Garamond" w:cs="Garamond"/>
          <w:b/>
          <w:bCs/>
          <w:smallCaps w:val="0"/>
          <w:sz w:val="23"/>
          <w:szCs w:val="23"/>
          <w:lang w:eastAsia="zh-CN"/>
        </w:rPr>
        <w:t>Preliminary and Incomplete</w:t>
      </w:r>
    </w:p>
    <w:p w14:paraId="3FC0DD16" w14:textId="77777777" w:rsidR="00CF0187" w:rsidRPr="009B481F" w:rsidRDefault="00CF0187" w:rsidP="00CF0187">
      <w:pPr>
        <w:pStyle w:val="Abstract"/>
        <w:snapToGrid w:val="0"/>
        <w:spacing w:line="288" w:lineRule="auto"/>
        <w:jc w:val="center"/>
        <w:rPr>
          <w:rFonts w:ascii="Garamond" w:hAnsi="Garamond" w:cs="Times New Roman"/>
          <w:szCs w:val="24"/>
        </w:rPr>
      </w:pPr>
      <w:r w:rsidRPr="009B481F">
        <w:rPr>
          <w:rFonts w:ascii="Garamond" w:eastAsiaTheme="minorEastAsia" w:hAnsi="Garamond" w:cs="Times New Roman"/>
          <w:szCs w:val="24"/>
          <w:lang w:eastAsia="zh-CN"/>
        </w:rPr>
        <w:t>[</w:t>
      </w:r>
      <w:r>
        <w:rPr>
          <w:rFonts w:ascii="Garamond" w:eastAsiaTheme="minorEastAsia" w:hAnsi="Garamond" w:cs="Times New Roman"/>
          <w:szCs w:val="24"/>
          <w:lang w:eastAsia="zh-CN"/>
        </w:rPr>
        <w:t>May</w:t>
      </w:r>
      <w:r w:rsidRPr="009B481F">
        <w:rPr>
          <w:rFonts w:ascii="Garamond" w:eastAsiaTheme="minorEastAsia" w:hAnsi="Garamond" w:cs="Times New Roman"/>
          <w:szCs w:val="24"/>
          <w:lang w:eastAsia="zh-CN"/>
        </w:rPr>
        <w:t xml:space="preserve"> 2021]</w:t>
      </w:r>
    </w:p>
    <w:p w14:paraId="64EE586D" w14:textId="77777777" w:rsidR="00CF0187" w:rsidRPr="009B481F" w:rsidRDefault="00CF0187" w:rsidP="00CF0187">
      <w:pPr>
        <w:jc w:val="center"/>
        <w:rPr>
          <w:rFonts w:ascii="Garamond" w:hAnsi="Garamond" w:cs="Times New Roman"/>
          <w:b/>
          <w:sz w:val="24"/>
          <w:szCs w:val="24"/>
        </w:rPr>
      </w:pPr>
      <w:r w:rsidRPr="009B481F">
        <w:rPr>
          <w:rFonts w:ascii="Garamond" w:hAnsi="Garamond" w:cs="Times New Roman"/>
          <w:b/>
          <w:sz w:val="24"/>
          <w:szCs w:val="24"/>
        </w:rPr>
        <w:t>Abstract</w:t>
      </w:r>
    </w:p>
    <w:p w14:paraId="26C339B9" w14:textId="77777777" w:rsidR="00CF0187" w:rsidRPr="009B481F" w:rsidRDefault="00CF0187" w:rsidP="00CF0187">
      <w:pPr>
        <w:snapToGrid w:val="0"/>
        <w:spacing w:line="240" w:lineRule="auto"/>
        <w:jc w:val="both"/>
        <w:rPr>
          <w:rFonts w:ascii="Garamond" w:hAnsi="Garamond" w:cs="Times New Roman"/>
          <w:sz w:val="24"/>
          <w:szCs w:val="24"/>
        </w:rPr>
      </w:pPr>
      <w:bookmarkStart w:id="0" w:name="_Hlk68357508"/>
      <w:r>
        <w:rPr>
          <w:rFonts w:ascii="Garamond" w:hAnsi="Garamond" w:cs="Times New Roman"/>
          <w:sz w:val="24"/>
          <w:szCs w:val="24"/>
        </w:rPr>
        <w:t xml:space="preserve">Countries around the world rely on public disclosure programs to aid in the enforcement of environmental regulations, yet little is known about whether they are effective and if they are what makes them so. We layer a </w:t>
      </w:r>
      <w:r w:rsidRPr="42C08802">
        <w:rPr>
          <w:rFonts w:ascii="Garamond" w:hAnsi="Garamond" w:cs="Times New Roman"/>
          <w:sz w:val="24"/>
          <w:szCs w:val="24"/>
        </w:rPr>
        <w:t xml:space="preserve">national-scale field experiment </w:t>
      </w:r>
      <w:r>
        <w:rPr>
          <w:rFonts w:ascii="Garamond" w:hAnsi="Garamond" w:cs="Times New Roman"/>
          <w:sz w:val="24"/>
          <w:szCs w:val="24"/>
        </w:rPr>
        <w:t>that randomly directs information on pollution violations to either regulators or the violating firms through public or private channels. Publicly appealing to the regulator of a firm’s violation through Weibo (a popular Chinese social media platform that is comparable to Twitter) increases both regulatory oversight and firm compliance, which reduce subsequent violations by 40% and air and water pollution emissions by 12% and 5%, respectively. In contrast, appealing to the regulator through private channels only causes a small and statistically insignificant improvement in environmental outcomes. Additionally, we randomly vary the proportion of firms subject to appeals at the prefecture-level and find that there is a positive general equilibrium impact as the control firms in high-intensity prefectures reduce violations more than control firms in low-intensity prefectures.</w:t>
      </w:r>
      <w:r w:rsidRPr="42C08802">
        <w:rPr>
          <w:rFonts w:ascii="Garamond" w:hAnsi="Garamond" w:cs="Times New Roman"/>
          <w:sz w:val="24"/>
          <w:szCs w:val="24"/>
        </w:rPr>
        <w:t xml:space="preserve"> </w:t>
      </w:r>
      <w:r>
        <w:rPr>
          <w:rFonts w:ascii="Garamond" w:hAnsi="Garamond" w:cs="Times New Roman"/>
          <w:sz w:val="24"/>
          <w:szCs w:val="24"/>
        </w:rPr>
        <w:t xml:space="preserve">Analysis of ambient pollution data and additional </w:t>
      </w:r>
      <w:r w:rsidRPr="42C08802">
        <w:rPr>
          <w:rFonts w:ascii="Garamond" w:hAnsi="Garamond" w:cs="Times New Roman"/>
          <w:sz w:val="24"/>
          <w:szCs w:val="24"/>
        </w:rPr>
        <w:t>back-of-the-envelope calculation</w:t>
      </w:r>
      <w:r>
        <w:rPr>
          <w:rFonts w:ascii="Garamond" w:hAnsi="Garamond" w:cs="Times New Roman"/>
          <w:sz w:val="24"/>
          <w:szCs w:val="24"/>
        </w:rPr>
        <w:t xml:space="preserve">s both suggest that </w:t>
      </w:r>
      <w:r w:rsidRPr="42C08802">
        <w:rPr>
          <w:rFonts w:ascii="Garamond" w:hAnsi="Garamond" w:cs="Times New Roman"/>
          <w:sz w:val="24"/>
          <w:szCs w:val="24"/>
        </w:rPr>
        <w:t xml:space="preserve">encouraging </w:t>
      </w:r>
      <w:r>
        <w:rPr>
          <w:rFonts w:ascii="Garamond" w:hAnsi="Garamond" w:cs="Times New Roman"/>
          <w:sz w:val="24"/>
          <w:szCs w:val="24"/>
        </w:rPr>
        <w:t>public</w:t>
      </w:r>
      <w:r w:rsidRPr="42C08802">
        <w:rPr>
          <w:rFonts w:ascii="Garamond" w:hAnsi="Garamond" w:cs="Times New Roman"/>
          <w:sz w:val="24"/>
          <w:szCs w:val="24"/>
        </w:rPr>
        <w:t xml:space="preserve"> participation</w:t>
      </w:r>
      <w:r>
        <w:rPr>
          <w:rFonts w:ascii="Garamond" w:hAnsi="Garamond" w:cs="Times New Roman"/>
          <w:sz w:val="24"/>
          <w:szCs w:val="24"/>
        </w:rPr>
        <w:t xml:space="preserve"> in environmental governance</w:t>
      </w:r>
      <w:r w:rsidRPr="42C08802">
        <w:rPr>
          <w:rFonts w:ascii="Garamond" w:hAnsi="Garamond" w:cs="Times New Roman"/>
          <w:sz w:val="24"/>
          <w:szCs w:val="24"/>
        </w:rPr>
        <w:t xml:space="preserve"> </w:t>
      </w:r>
      <w:r>
        <w:rPr>
          <w:rFonts w:ascii="Garamond" w:hAnsi="Garamond" w:cs="Times New Roman"/>
          <w:sz w:val="24"/>
          <w:szCs w:val="24"/>
        </w:rPr>
        <w:t>would</w:t>
      </w:r>
      <w:r w:rsidRPr="42C08802">
        <w:rPr>
          <w:rFonts w:ascii="Garamond" w:hAnsi="Garamond" w:cs="Times New Roman"/>
          <w:sz w:val="24"/>
          <w:szCs w:val="24"/>
        </w:rPr>
        <w:t xml:space="preserve"> lead to significant improvements in China’s aggregate environmental quality.</w:t>
      </w:r>
    </w:p>
    <w:bookmarkEnd w:id="0"/>
    <w:p w14:paraId="2A8A25CE" w14:textId="77777777" w:rsidR="00CF0187" w:rsidRPr="009B481F" w:rsidRDefault="00CF0187" w:rsidP="00CF0187">
      <w:pPr>
        <w:rPr>
          <w:rFonts w:ascii="Garamond" w:hAnsi="Garamond" w:cs="Times New Roman"/>
          <w:sz w:val="24"/>
          <w:szCs w:val="24"/>
        </w:rPr>
      </w:pPr>
    </w:p>
    <w:p w14:paraId="10D92123" w14:textId="77777777" w:rsidR="00CF0187" w:rsidRPr="009B481F" w:rsidRDefault="00CF0187" w:rsidP="00CF0187">
      <w:pPr>
        <w:rPr>
          <w:rFonts w:ascii="Garamond" w:hAnsi="Garamond" w:cs="Times New Roman"/>
          <w:sz w:val="24"/>
          <w:szCs w:val="24"/>
        </w:rPr>
      </w:pPr>
      <w:r w:rsidRPr="009B481F">
        <w:rPr>
          <w:rFonts w:ascii="Garamond" w:hAnsi="Garamond" w:cs="Times New Roman"/>
          <w:sz w:val="24"/>
          <w:szCs w:val="24"/>
        </w:rPr>
        <w:t xml:space="preserve">Keywords: citizen participation, environmental governance, pollution appeals </w:t>
      </w:r>
    </w:p>
    <w:p w14:paraId="74D8F242" w14:textId="77777777" w:rsidR="00CF0187" w:rsidRPr="009B481F" w:rsidRDefault="00CF0187" w:rsidP="00CF0187">
      <w:pPr>
        <w:rPr>
          <w:rFonts w:ascii="Garamond" w:hAnsi="Garamond" w:cs="Times New Roman"/>
          <w:sz w:val="24"/>
          <w:szCs w:val="24"/>
        </w:rPr>
      </w:pPr>
      <w:r w:rsidRPr="42C08802">
        <w:rPr>
          <w:rFonts w:ascii="Garamond" w:hAnsi="Garamond" w:cs="Times New Roman"/>
          <w:sz w:val="24"/>
          <w:szCs w:val="24"/>
        </w:rPr>
        <w:t>JEL: Q52; P26; P28</w:t>
      </w:r>
    </w:p>
    <w:p w14:paraId="3D402860" w14:textId="77777777" w:rsidR="009D269B" w:rsidRPr="00CF0187" w:rsidRDefault="00100964" w:rsidP="00CF0187"/>
    <w:sectPr w:rsidR="009D269B" w:rsidRPr="00CF0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3A1C" w14:textId="77777777" w:rsidR="00100964" w:rsidRDefault="00100964" w:rsidP="008B6399">
      <w:pPr>
        <w:spacing w:after="0" w:line="240" w:lineRule="auto"/>
      </w:pPr>
      <w:r>
        <w:separator/>
      </w:r>
    </w:p>
  </w:endnote>
  <w:endnote w:type="continuationSeparator" w:id="0">
    <w:p w14:paraId="6BBE3930" w14:textId="77777777" w:rsidR="00100964" w:rsidRDefault="00100964" w:rsidP="008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45A3" w14:textId="77777777" w:rsidR="00100964" w:rsidRDefault="00100964" w:rsidP="008B6399">
      <w:pPr>
        <w:spacing w:after="0" w:line="240" w:lineRule="auto"/>
      </w:pPr>
      <w:r>
        <w:separator/>
      </w:r>
    </w:p>
  </w:footnote>
  <w:footnote w:type="continuationSeparator" w:id="0">
    <w:p w14:paraId="09DB7725" w14:textId="77777777" w:rsidR="00100964" w:rsidRDefault="00100964" w:rsidP="008B6399">
      <w:pPr>
        <w:spacing w:after="0" w:line="240" w:lineRule="auto"/>
      </w:pPr>
      <w:r>
        <w:continuationSeparator/>
      </w:r>
    </w:p>
  </w:footnote>
  <w:footnote w:id="1">
    <w:p w14:paraId="41D2D72C" w14:textId="77777777" w:rsidR="00CF0187" w:rsidRPr="00E02284" w:rsidRDefault="00CF0187" w:rsidP="00CF0187">
      <w:pPr>
        <w:pStyle w:val="FootnoteText"/>
        <w:adjustRightInd w:val="0"/>
        <w:snapToGrid w:val="0"/>
        <w:spacing w:line="240" w:lineRule="auto"/>
        <w:rPr>
          <w:rFonts w:ascii="Garamond" w:hAnsi="Garamond"/>
          <w:sz w:val="20"/>
          <w:szCs w:val="20"/>
        </w:rPr>
      </w:pPr>
      <w:r w:rsidRPr="00501703">
        <w:rPr>
          <w:rFonts w:ascii="Garamond" w:eastAsia="Symbol" w:hAnsi="Garamond" w:cs="Symbol"/>
          <w:sz w:val="20"/>
          <w:szCs w:val="20"/>
        </w:rPr>
        <w:t>*</w:t>
      </w:r>
      <w:r w:rsidRPr="00E02284">
        <w:rPr>
          <w:rFonts w:ascii="Garamond" w:hAnsi="Garamond"/>
          <w:sz w:val="20"/>
          <w:szCs w:val="20"/>
        </w:rPr>
        <w:t xml:space="preserve">University of California, Santa Barbara. Email: </w:t>
      </w:r>
      <w:hyperlink r:id="rId1" w:history="1">
        <w:r w:rsidRPr="00501703">
          <w:rPr>
            <w:rStyle w:val="Hyperlink"/>
            <w:rFonts w:ascii="Garamond" w:hAnsi="Garamond"/>
            <w:sz w:val="20"/>
            <w:szCs w:val="20"/>
          </w:rPr>
          <w:t>buntaine@bren.ucsb.edu</w:t>
        </w:r>
      </w:hyperlink>
      <w:r w:rsidRPr="00501703">
        <w:rPr>
          <w:rFonts w:ascii="Garamond" w:hAnsi="Garamond"/>
          <w:sz w:val="20"/>
          <w:szCs w:val="20"/>
        </w:rPr>
        <w:t xml:space="preserve">. </w:t>
      </w:r>
    </w:p>
  </w:footnote>
  <w:footnote w:id="2">
    <w:p w14:paraId="50957CF0" w14:textId="77777777" w:rsidR="00CF0187" w:rsidRPr="00E02284" w:rsidRDefault="00CF0187" w:rsidP="00CF0187">
      <w:pPr>
        <w:pStyle w:val="FootnoteText"/>
        <w:adjustRightInd w:val="0"/>
        <w:snapToGrid w:val="0"/>
        <w:spacing w:line="240" w:lineRule="auto"/>
        <w:rPr>
          <w:rFonts w:ascii="Garamond" w:eastAsiaTheme="minorEastAsia" w:hAnsi="Garamond"/>
          <w:sz w:val="20"/>
          <w:szCs w:val="20"/>
          <w:lang w:eastAsia="zh-CN"/>
        </w:rPr>
      </w:pPr>
      <w:r w:rsidRPr="00E02284">
        <w:rPr>
          <w:rStyle w:val="FootnoteReference"/>
          <w:rFonts w:ascii="Garamond" w:hAnsi="Garamond"/>
          <w:sz w:val="20"/>
          <w:szCs w:val="20"/>
        </w:rPr>
        <w:t>•</w:t>
      </w:r>
      <w:r w:rsidRPr="00E02284">
        <w:rPr>
          <w:rFonts w:ascii="Garamond" w:hAnsi="Garamond"/>
          <w:sz w:val="20"/>
          <w:szCs w:val="20"/>
        </w:rPr>
        <w:t xml:space="preserve"> University of Chicago. Email: </w:t>
      </w:r>
      <w:hyperlink r:id="rId2" w:history="1">
        <w:r w:rsidRPr="00501703">
          <w:rPr>
            <w:rStyle w:val="Hyperlink"/>
            <w:rFonts w:ascii="Garamond" w:hAnsi="Garamond"/>
            <w:sz w:val="20"/>
            <w:szCs w:val="20"/>
          </w:rPr>
          <w:t>mgreenst@uchicgao.edu</w:t>
        </w:r>
      </w:hyperlink>
      <w:r w:rsidRPr="00501703">
        <w:rPr>
          <w:rFonts w:ascii="Garamond" w:hAnsi="Garamond"/>
          <w:sz w:val="20"/>
          <w:szCs w:val="20"/>
        </w:rPr>
        <w:t xml:space="preserve">. </w:t>
      </w:r>
    </w:p>
  </w:footnote>
  <w:footnote w:id="3">
    <w:p w14:paraId="11E6E7BF" w14:textId="77777777" w:rsidR="00CF0187" w:rsidRPr="00E02284" w:rsidRDefault="00CF0187" w:rsidP="00CF0187">
      <w:pPr>
        <w:pStyle w:val="FootnoteText"/>
        <w:adjustRightInd w:val="0"/>
        <w:snapToGrid w:val="0"/>
        <w:spacing w:line="240" w:lineRule="auto"/>
        <w:rPr>
          <w:rFonts w:ascii="Garamond" w:hAnsi="Garamond"/>
          <w:sz w:val="20"/>
          <w:szCs w:val="20"/>
        </w:rPr>
      </w:pPr>
      <w:r w:rsidRPr="00E02284">
        <w:rPr>
          <w:rStyle w:val="FootnoteReference"/>
          <w:rFonts w:ascii="Garamond" w:hAnsi="Garamond"/>
          <w:sz w:val="20"/>
          <w:szCs w:val="20"/>
        </w:rPr>
        <w:t>‡</w:t>
      </w:r>
      <w:r w:rsidRPr="00E02284">
        <w:rPr>
          <w:rFonts w:ascii="Garamond" w:hAnsi="Garamond"/>
          <w:sz w:val="20"/>
          <w:szCs w:val="20"/>
        </w:rPr>
        <w:t xml:space="preserve"> Hong Kong University of Science and Technology. Email: </w:t>
      </w:r>
      <w:hyperlink r:id="rId3" w:history="1">
        <w:r w:rsidRPr="00501703">
          <w:rPr>
            <w:rStyle w:val="Hyperlink"/>
            <w:rFonts w:ascii="Garamond" w:hAnsi="Garamond"/>
            <w:sz w:val="20"/>
            <w:szCs w:val="20"/>
          </w:rPr>
          <w:t>gjhe@me.com</w:t>
        </w:r>
      </w:hyperlink>
      <w:r w:rsidRPr="00501703">
        <w:rPr>
          <w:rFonts w:ascii="Garamond" w:hAnsi="Garamond"/>
          <w:sz w:val="20"/>
          <w:szCs w:val="20"/>
        </w:rPr>
        <w:t>.</w:t>
      </w:r>
    </w:p>
    <w:p w14:paraId="625534B8" w14:textId="77777777" w:rsidR="00CF0187" w:rsidRPr="00E02284" w:rsidRDefault="00CF0187" w:rsidP="00CF0187">
      <w:pPr>
        <w:pStyle w:val="FootnoteText"/>
        <w:adjustRightInd w:val="0"/>
        <w:snapToGrid w:val="0"/>
        <w:spacing w:line="240" w:lineRule="auto"/>
        <w:rPr>
          <w:rFonts w:ascii="Garamond" w:eastAsiaTheme="minorEastAsia" w:hAnsi="Garamond"/>
          <w:sz w:val="20"/>
          <w:szCs w:val="20"/>
          <w:lang w:eastAsia="zh-CN"/>
        </w:rPr>
      </w:pPr>
      <w:r w:rsidRPr="00E02284">
        <w:rPr>
          <w:rStyle w:val="FootnoteReference"/>
          <w:rFonts w:ascii="Garamond" w:hAnsi="Garamond"/>
          <w:smallCaps/>
          <w:snapToGrid w:val="0"/>
          <w:sz w:val="20"/>
          <w:szCs w:val="20"/>
          <w:lang w:eastAsia="zh-CN"/>
        </w:rPr>
        <w:t>○</w:t>
      </w:r>
      <w:r w:rsidRPr="00E02284">
        <w:rPr>
          <w:rFonts w:ascii="Garamond" w:hAnsi="Garamond"/>
          <w:smallCaps/>
          <w:snapToGrid w:val="0"/>
          <w:sz w:val="20"/>
          <w:szCs w:val="20"/>
          <w:lang w:eastAsia="zh-CN"/>
        </w:rPr>
        <w:t xml:space="preserve"> </w:t>
      </w:r>
      <w:r w:rsidRPr="00E02284">
        <w:rPr>
          <w:rFonts w:ascii="Garamond" w:hAnsi="Garamond"/>
          <w:sz w:val="20"/>
          <w:szCs w:val="20"/>
        </w:rPr>
        <w:t xml:space="preserve">University of International Business and Economics. Email: </w:t>
      </w:r>
      <w:hyperlink r:id="rId4" w:history="1">
        <w:r w:rsidRPr="00501703">
          <w:rPr>
            <w:rStyle w:val="Hyperlink"/>
            <w:rFonts w:ascii="Garamond" w:eastAsiaTheme="minorEastAsia" w:hAnsi="Garamond"/>
            <w:sz w:val="20"/>
            <w:szCs w:val="20"/>
            <w:lang w:eastAsia="zh-CN"/>
          </w:rPr>
          <w:t>liumengdi@uibe.edu.cn</w:t>
        </w:r>
      </w:hyperlink>
      <w:r w:rsidRPr="00501703">
        <w:rPr>
          <w:rFonts w:ascii="Garamond" w:eastAsiaTheme="minorEastAsia" w:hAnsi="Garamond"/>
          <w:sz w:val="20"/>
          <w:szCs w:val="20"/>
          <w:lang w:eastAsia="zh-CN"/>
        </w:rPr>
        <w:t xml:space="preserve">. </w:t>
      </w:r>
    </w:p>
  </w:footnote>
  <w:footnote w:id="4">
    <w:p w14:paraId="79D468BB" w14:textId="77777777" w:rsidR="00CF0187" w:rsidRPr="00E02284" w:rsidRDefault="00CF0187" w:rsidP="00CF0187">
      <w:pPr>
        <w:pStyle w:val="FootnoteText"/>
        <w:adjustRightInd w:val="0"/>
        <w:snapToGrid w:val="0"/>
        <w:spacing w:line="240" w:lineRule="auto"/>
        <w:rPr>
          <w:rFonts w:ascii="Garamond" w:eastAsiaTheme="minorEastAsia" w:hAnsi="Garamond"/>
          <w:i/>
          <w:sz w:val="20"/>
          <w:szCs w:val="20"/>
          <w:lang w:eastAsia="zh-CN"/>
        </w:rPr>
      </w:pPr>
      <w:r w:rsidRPr="00E02284">
        <w:rPr>
          <w:rStyle w:val="FootnoteReference"/>
          <w:rFonts w:ascii="Garamond" w:hAnsi="Garamond"/>
          <w:sz w:val="20"/>
          <w:szCs w:val="20"/>
        </w:rPr>
        <w:t>†</w:t>
      </w:r>
      <w:r w:rsidRPr="00E02284">
        <w:rPr>
          <w:rFonts w:ascii="Garamond" w:hAnsi="Garamond"/>
          <w:sz w:val="20"/>
          <w:szCs w:val="20"/>
        </w:rPr>
        <w:t xml:space="preserve"> University of Chicago. Email: </w:t>
      </w:r>
      <w:hyperlink r:id="rId5" w:history="1">
        <w:r w:rsidRPr="00501703">
          <w:rPr>
            <w:rStyle w:val="Hyperlink"/>
            <w:rFonts w:ascii="Garamond" w:hAnsi="Garamond"/>
            <w:sz w:val="20"/>
            <w:szCs w:val="20"/>
          </w:rPr>
          <w:t>shaoda@uchicago.edu</w:t>
        </w:r>
      </w:hyperlink>
      <w:r w:rsidRPr="00501703">
        <w:rPr>
          <w:rFonts w:ascii="Garamond" w:hAnsi="Garamond"/>
          <w:sz w:val="20"/>
          <w:szCs w:val="20"/>
        </w:rPr>
        <w:t xml:space="preserve">. </w:t>
      </w:r>
    </w:p>
  </w:footnote>
  <w:footnote w:id="5">
    <w:p w14:paraId="64C2D1BB" w14:textId="77777777" w:rsidR="00CF0187" w:rsidRPr="009459F2" w:rsidRDefault="00CF0187" w:rsidP="00CF0187">
      <w:pPr>
        <w:pStyle w:val="FootnoteText"/>
        <w:adjustRightInd w:val="0"/>
        <w:snapToGrid w:val="0"/>
        <w:spacing w:line="240" w:lineRule="auto"/>
        <w:rPr>
          <w:rFonts w:ascii="Garamond" w:eastAsiaTheme="minorEastAsia" w:hAnsi="Garamond"/>
          <w:sz w:val="20"/>
          <w:szCs w:val="20"/>
          <w:lang w:eastAsia="zh-CN"/>
        </w:rPr>
      </w:pPr>
      <w:r w:rsidRPr="00E02284">
        <w:rPr>
          <w:rStyle w:val="FootnoteReference"/>
          <w:rFonts w:ascii="Garamond" w:hAnsi="Garamond"/>
          <w:sz w:val="20"/>
          <w:szCs w:val="20"/>
        </w:rPr>
        <w:t>▪</w:t>
      </w:r>
      <w:r w:rsidRPr="00E02284">
        <w:rPr>
          <w:rFonts w:ascii="Garamond" w:hAnsi="Garamond"/>
          <w:sz w:val="20"/>
          <w:szCs w:val="20"/>
        </w:rPr>
        <w:t xml:space="preserve"> Nanjing University. Email: </w:t>
      </w:r>
      <w:hyperlink r:id="rId6" w:history="1">
        <w:r w:rsidRPr="00501703">
          <w:rPr>
            <w:rStyle w:val="Hyperlink"/>
            <w:rFonts w:ascii="Garamond" w:hAnsi="Garamond"/>
            <w:sz w:val="20"/>
            <w:szCs w:val="20"/>
          </w:rPr>
          <w:t>zhangb@nju.edu.cn</w:t>
        </w:r>
      </w:hyperlink>
      <w:r w:rsidRPr="00501703">
        <w:rPr>
          <w:rFonts w:ascii="Garamond" w:hAnsi="Garamond"/>
          <w:sz w:val="20"/>
          <w:szCs w:val="20"/>
        </w:rPr>
        <w:t>.</w:t>
      </w:r>
      <w:r w:rsidRPr="009459F2">
        <w:rPr>
          <w:rFonts w:ascii="Garamond" w:hAnsi="Garamond"/>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99"/>
    <w:rsid w:val="00100964"/>
    <w:rsid w:val="003217FE"/>
    <w:rsid w:val="005F08BE"/>
    <w:rsid w:val="00706D67"/>
    <w:rsid w:val="008B3199"/>
    <w:rsid w:val="008B6399"/>
    <w:rsid w:val="009E26AA"/>
    <w:rsid w:val="00C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5E70"/>
  <w15:chartTrackingRefBased/>
  <w15:docId w15:val="{86B68838-3DA6-4E4E-B66B-2B3953BD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rsid w:val="008B6399"/>
    <w:pPr>
      <w:suppressAutoHyphens/>
      <w:spacing w:after="280" w:line="360" w:lineRule="auto"/>
      <w:jc w:val="center"/>
    </w:pPr>
    <w:rPr>
      <w:rFonts w:ascii="Times New Roman" w:eastAsia="Calisto MT" w:hAnsi="Times New Roman" w:cs="TimesLTStd-Roman"/>
      <w:smallCaps/>
      <w:color w:val="000000"/>
      <w:sz w:val="24"/>
      <w:lang w:eastAsia="en-US"/>
    </w:rPr>
  </w:style>
  <w:style w:type="paragraph" w:customStyle="1" w:styleId="Abstract">
    <w:name w:val="Abstract"/>
    <w:next w:val="Normal"/>
    <w:rsid w:val="008B6399"/>
    <w:pPr>
      <w:spacing w:before="100" w:after="600" w:line="360" w:lineRule="auto"/>
      <w:ind w:left="662" w:right="662"/>
      <w:jc w:val="both"/>
    </w:pPr>
    <w:rPr>
      <w:rFonts w:ascii="Times New Roman" w:eastAsia="Calisto MT" w:hAnsi="Times New Roman" w:cs="TimesLTStd-Italic"/>
      <w:i/>
      <w:iCs/>
      <w:color w:val="000000"/>
      <w:sz w:val="24"/>
      <w:lang w:eastAsia="en-US"/>
    </w:rPr>
  </w:style>
  <w:style w:type="paragraph" w:styleId="FootnoteText">
    <w:name w:val="footnote text"/>
    <w:basedOn w:val="Normal"/>
    <w:link w:val="FootnoteTextChar"/>
    <w:uiPriority w:val="99"/>
    <w:semiHidden/>
    <w:rsid w:val="008B6399"/>
    <w:pPr>
      <w:spacing w:after="0" w:line="180" w:lineRule="atLeast"/>
      <w:ind w:firstLine="202"/>
      <w:jc w:val="both"/>
    </w:pPr>
    <w:rPr>
      <w:rFonts w:ascii="Times New Roman" w:eastAsia="Calisto MT" w:hAnsi="Times New Roman" w:cs="Times New Roman"/>
      <w:sz w:val="16"/>
      <w:szCs w:val="24"/>
      <w:lang w:eastAsia="en-US"/>
    </w:rPr>
  </w:style>
  <w:style w:type="character" w:customStyle="1" w:styleId="FootnoteTextChar">
    <w:name w:val="Footnote Text Char"/>
    <w:basedOn w:val="DefaultParagraphFont"/>
    <w:link w:val="FootnoteText"/>
    <w:uiPriority w:val="99"/>
    <w:semiHidden/>
    <w:rsid w:val="008B6399"/>
    <w:rPr>
      <w:rFonts w:ascii="Times New Roman" w:eastAsia="Calisto MT" w:hAnsi="Times New Roman" w:cs="Times New Roman"/>
      <w:sz w:val="16"/>
      <w:szCs w:val="24"/>
      <w:lang w:eastAsia="en-US"/>
    </w:rPr>
  </w:style>
  <w:style w:type="character" w:styleId="FootnoteReference">
    <w:name w:val="footnote reference"/>
    <w:basedOn w:val="DefaultParagraphFont"/>
    <w:uiPriority w:val="99"/>
    <w:rsid w:val="008B6399"/>
    <w:rPr>
      <w:rFonts w:ascii="Times New Roman" w:hAnsi="Times New Roman"/>
      <w:sz w:val="24"/>
      <w:bdr w:val="none" w:sz="0" w:space="0" w:color="auto"/>
      <w:vertAlign w:val="superscript"/>
    </w:rPr>
  </w:style>
  <w:style w:type="character" w:styleId="Hyperlink">
    <w:name w:val="Hyperlink"/>
    <w:basedOn w:val="DefaultParagraphFont"/>
    <w:uiPriority w:val="99"/>
    <w:unhideWhenUsed/>
    <w:rsid w:val="008B6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gjhe@me.com" TargetMode="External"/><Relationship Id="rId2" Type="http://schemas.openxmlformats.org/officeDocument/2006/relationships/hyperlink" Target="mailto:mgreenst@uchicgao.edu" TargetMode="External"/><Relationship Id="rId1" Type="http://schemas.openxmlformats.org/officeDocument/2006/relationships/hyperlink" Target="mailto:buntaine@bren.ucsb.edu" TargetMode="External"/><Relationship Id="rId6" Type="http://schemas.openxmlformats.org/officeDocument/2006/relationships/hyperlink" Target="mailto:zhangb@nju.edu.cn" TargetMode="External"/><Relationship Id="rId5" Type="http://schemas.openxmlformats.org/officeDocument/2006/relationships/hyperlink" Target="mailto:shaoda@uchicago.edu" TargetMode="External"/><Relationship Id="rId4" Type="http://schemas.openxmlformats.org/officeDocument/2006/relationships/hyperlink" Target="mailto:liumengdi@uib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Shaoda Wang</dc:creator>
  <cp:keywords/>
  <dc:description/>
  <cp:lastModifiedBy>Mark Tankersley</cp:lastModifiedBy>
  <cp:revision>2</cp:revision>
  <dcterms:created xsi:type="dcterms:W3CDTF">2021-05-21T14:11:00Z</dcterms:created>
  <dcterms:modified xsi:type="dcterms:W3CDTF">2021-05-21T14:11:00Z</dcterms:modified>
</cp:coreProperties>
</file>